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30" w:rsidRDefault="00C31B30">
      <w:pPr>
        <w:pStyle w:val="p2"/>
        <w:pBdr>
          <w:top w:val="single" w:sz="12" w:space="2" w:color="auto" w:shadow="1"/>
          <w:left w:val="single" w:sz="12" w:space="2" w:color="auto" w:shadow="1"/>
          <w:bottom w:val="single" w:sz="12" w:space="2" w:color="auto" w:shadow="1"/>
          <w:right w:val="single" w:sz="12" w:space="3" w:color="auto" w:shadow="1"/>
        </w:pBdr>
        <w:tabs>
          <w:tab w:val="left" w:pos="5628"/>
        </w:tabs>
        <w:spacing w:line="240" w:lineRule="auto"/>
        <w:ind w:right="-14"/>
        <w:rPr>
          <w:rFonts w:ascii="Arial" w:hAnsi="Arial" w:cs="Arial"/>
          <w:b/>
          <w:bCs/>
          <w:color w:val="FFFFFF"/>
          <w:sz w:val="28"/>
        </w:rPr>
      </w:pPr>
      <w:r>
        <w:rPr>
          <w:rFonts w:ascii="Arial" w:hAnsi="Arial" w:cs="Arial"/>
          <w:b/>
          <w:bCs/>
          <w:sz w:val="28"/>
        </w:rPr>
        <w:t>EMPIRICAL FORMULA LAB</w:t>
      </w:r>
    </w:p>
    <w:tbl>
      <w:tblPr>
        <w:tblW w:w="91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4"/>
      </w:tblGrid>
      <w:tr w:rsidR="00C31B30">
        <w:trPr>
          <w:trHeight w:val="1439"/>
        </w:trPr>
        <w:tc>
          <w:tcPr>
            <w:tcW w:w="9154" w:type="dxa"/>
            <w:vAlign w:val="center"/>
          </w:tcPr>
          <w:p w:rsidR="00C31B30" w:rsidRDefault="00C31B30">
            <w:pPr>
              <w:tabs>
                <w:tab w:val="left" w:pos="342"/>
              </w:tabs>
              <w:ind w:left="72" w:right="72"/>
              <w:jc w:val="both"/>
              <w:rPr>
                <w:rFonts w:ascii="Arial" w:hAnsi="Arial"/>
                <w:sz w:val="22"/>
              </w:rPr>
            </w:pPr>
            <w:r>
              <w:rPr>
                <w:rFonts w:ascii="Arial" w:hAnsi="Arial"/>
                <w:sz w:val="22"/>
              </w:rPr>
              <w:tab/>
              <w:t>An empirical formula gives the simplest whole number ratio of the different atoms in a compound.  The empirical formula does not necessarily indicate the exact number of atoms in a single molecule.  This information is given by the molecular formula, which is always a simple multiple of the empirical formula.</w:t>
            </w:r>
          </w:p>
          <w:p w:rsidR="00C31B30" w:rsidRDefault="00C31B30">
            <w:pPr>
              <w:tabs>
                <w:tab w:val="left" w:pos="342"/>
              </w:tabs>
              <w:ind w:left="72" w:right="72"/>
              <w:jc w:val="both"/>
              <w:rPr>
                <w:rFonts w:ascii="Arial" w:hAnsi="Arial"/>
                <w:sz w:val="22"/>
              </w:rPr>
            </w:pPr>
            <w:r>
              <w:rPr>
                <w:rFonts w:ascii="Arial" w:hAnsi="Arial"/>
                <w:sz w:val="22"/>
              </w:rPr>
              <w:tab/>
              <w:t xml:space="preserve">In this experiment, you will determine the empirical formula of a magnesium-oxygen product, a compound that is formed when magnesium metal reacts with oxygen gas.  According to the law of conservation of mass, the total mass of the products must equal the total mass of the reactants in a chemical reaction.  Therefore, </w:t>
            </w:r>
          </w:p>
          <w:p w:rsidR="00C31B30" w:rsidRDefault="00C31B30">
            <w:pPr>
              <w:tabs>
                <w:tab w:val="left" w:pos="342"/>
              </w:tabs>
              <w:spacing w:after="60"/>
              <w:ind w:left="72" w:right="72"/>
              <w:jc w:val="center"/>
              <w:rPr>
                <w:rFonts w:ascii="Arial" w:hAnsi="Arial"/>
                <w:sz w:val="22"/>
                <w:vertAlign w:val="subscript"/>
              </w:rPr>
            </w:pPr>
            <w:r>
              <w:rPr>
                <w:rFonts w:ascii="Arial" w:hAnsi="Arial"/>
                <w:sz w:val="22"/>
              </w:rPr>
              <w:t>mass Mg + mass O</w:t>
            </w:r>
            <w:r>
              <w:rPr>
                <w:rFonts w:ascii="Arial" w:hAnsi="Arial"/>
                <w:sz w:val="22"/>
                <w:vertAlign w:val="subscript"/>
              </w:rPr>
              <w:t>2</w:t>
            </w:r>
            <w:r>
              <w:rPr>
                <w:rFonts w:ascii="Arial" w:hAnsi="Arial"/>
                <w:sz w:val="22"/>
              </w:rPr>
              <w:t xml:space="preserve"> = mass </w:t>
            </w:r>
            <w:proofErr w:type="spellStart"/>
            <w:r>
              <w:rPr>
                <w:rFonts w:ascii="Arial" w:hAnsi="Arial"/>
                <w:sz w:val="22"/>
              </w:rPr>
              <w:t>Mg</w:t>
            </w:r>
            <w:r>
              <w:rPr>
                <w:rFonts w:ascii="Arial" w:hAnsi="Arial"/>
                <w:sz w:val="22"/>
                <w:vertAlign w:val="subscript"/>
              </w:rPr>
              <w:t>x</w:t>
            </w:r>
            <w:r>
              <w:rPr>
                <w:rFonts w:ascii="Arial" w:hAnsi="Arial"/>
                <w:sz w:val="22"/>
              </w:rPr>
              <w:t>O</w:t>
            </w:r>
            <w:r>
              <w:rPr>
                <w:rFonts w:ascii="Arial" w:hAnsi="Arial"/>
                <w:sz w:val="22"/>
                <w:vertAlign w:val="subscript"/>
              </w:rPr>
              <w:t>y</w:t>
            </w:r>
            <w:proofErr w:type="spellEnd"/>
          </w:p>
          <w:p w:rsidR="00C31B30" w:rsidRDefault="00C31B30">
            <w:pPr>
              <w:tabs>
                <w:tab w:val="left" w:pos="526"/>
              </w:tabs>
              <w:spacing w:after="60"/>
              <w:ind w:left="72" w:right="72"/>
              <w:jc w:val="both"/>
              <w:rPr>
                <w:rFonts w:ascii="Arial" w:hAnsi="Arial" w:cs="Arial"/>
              </w:rPr>
            </w:pPr>
            <w:r>
              <w:rPr>
                <w:rFonts w:ascii="Arial" w:hAnsi="Arial"/>
                <w:sz w:val="22"/>
              </w:rPr>
              <w:tab/>
              <w:t>Since you will measure the mass of magnesium and the magnesium-oxygen product, you will be able to calculate the mass of oxygen consumed during the reaction.  Then, th</w:t>
            </w:r>
            <w:r w:rsidR="00571513">
              <w:rPr>
                <w:rFonts w:ascii="Arial" w:hAnsi="Arial"/>
                <w:sz w:val="22"/>
              </w:rPr>
              <w:t>e ratio between the moles of magnesium</w:t>
            </w:r>
            <w:r>
              <w:rPr>
                <w:rFonts w:ascii="Arial" w:hAnsi="Arial"/>
                <w:sz w:val="22"/>
              </w:rPr>
              <w:t xml:space="preserve"> and the moles of oxygen consumed can be calculated.  Finally, the empirical formula can be written on the basis of this ratio.</w:t>
            </w:r>
          </w:p>
        </w:tc>
      </w:tr>
    </w:tbl>
    <w:p w:rsidR="00AA4AF5" w:rsidRDefault="00AA4AF5">
      <w:pPr>
        <w:rPr>
          <w:rFonts w:ascii="Arial" w:hAnsi="Arial"/>
          <w:b/>
          <w:sz w:val="22"/>
        </w:rPr>
      </w:pPr>
    </w:p>
    <w:p w:rsidR="00C31B30" w:rsidRPr="00AA4AF5" w:rsidRDefault="00AA4AF5">
      <w:pPr>
        <w:rPr>
          <w:rFonts w:ascii="Arial" w:hAnsi="Arial"/>
          <w:b/>
          <w:sz w:val="22"/>
        </w:rPr>
      </w:pPr>
      <w:r w:rsidRPr="00AA4AF5">
        <w:rPr>
          <w:rFonts w:ascii="Arial" w:hAnsi="Arial"/>
          <w:b/>
          <w:sz w:val="22"/>
        </w:rPr>
        <w:t>SAFETY:</w:t>
      </w:r>
    </w:p>
    <w:p w:rsidR="00AA4AF5" w:rsidRDefault="00AA4AF5" w:rsidP="00AA4AF5">
      <w:pPr>
        <w:pStyle w:val="p3"/>
        <w:numPr>
          <w:ilvl w:val="0"/>
          <w:numId w:val="39"/>
        </w:numPr>
        <w:tabs>
          <w:tab w:val="clear" w:pos="500"/>
        </w:tabs>
        <w:spacing w:before="120" w:line="240" w:lineRule="auto"/>
        <w:rPr>
          <w:rFonts w:ascii="Arial" w:hAnsi="Arial"/>
          <w:sz w:val="22"/>
        </w:rPr>
      </w:pPr>
      <w:r>
        <w:rPr>
          <w:rFonts w:ascii="Arial" w:hAnsi="Arial"/>
          <w:sz w:val="22"/>
        </w:rPr>
        <w:t>Use tongs at all times when handling the hot crucible and lid.</w:t>
      </w:r>
    </w:p>
    <w:p w:rsidR="00AA4AF5" w:rsidRDefault="00AA4AF5" w:rsidP="00AA4AF5">
      <w:pPr>
        <w:pStyle w:val="p3"/>
        <w:numPr>
          <w:ilvl w:val="0"/>
          <w:numId w:val="39"/>
        </w:numPr>
        <w:tabs>
          <w:tab w:val="clear" w:pos="500"/>
        </w:tabs>
        <w:spacing w:after="240" w:line="240" w:lineRule="auto"/>
        <w:rPr>
          <w:rFonts w:ascii="Arial" w:hAnsi="Arial"/>
          <w:sz w:val="22"/>
        </w:rPr>
      </w:pPr>
      <w:r>
        <w:rPr>
          <w:rFonts w:ascii="Arial" w:hAnsi="Arial"/>
          <w:sz w:val="22"/>
        </w:rPr>
        <w:t>Do not look directly at the burning magnesium.  Avoid inhaling the fumes produced while heating.</w:t>
      </w:r>
    </w:p>
    <w:p w:rsidR="00C31B30" w:rsidRDefault="00C31B30">
      <w:pPr>
        <w:pStyle w:val="p2"/>
        <w:pBdr>
          <w:top w:val="single" w:sz="8" w:space="1" w:color="auto" w:shadow="1"/>
          <w:left w:val="single" w:sz="8" w:space="2" w:color="auto" w:shadow="1"/>
          <w:bottom w:val="single" w:sz="8" w:space="1" w:color="auto" w:shadow="1"/>
          <w:right w:val="single" w:sz="8" w:space="5" w:color="auto" w:shadow="1"/>
        </w:pBdr>
        <w:spacing w:line="240" w:lineRule="auto"/>
        <w:rPr>
          <w:rFonts w:ascii="Arial" w:hAnsi="Arial" w:cs="Arial"/>
          <w:b/>
        </w:rPr>
      </w:pPr>
      <w:r>
        <w:rPr>
          <w:rFonts w:ascii="Arial" w:hAnsi="Arial" w:cs="Arial"/>
          <w:b/>
        </w:rPr>
        <w:t>PROCEDURE</w:t>
      </w:r>
    </w:p>
    <w:p w:rsidR="00C31B30" w:rsidRDefault="00AA4AF5">
      <w:pPr>
        <w:pStyle w:val="p3"/>
        <w:numPr>
          <w:ilvl w:val="0"/>
          <w:numId w:val="7"/>
        </w:numPr>
        <w:tabs>
          <w:tab w:val="clear" w:pos="495"/>
          <w:tab w:val="num" w:pos="360"/>
        </w:tabs>
        <w:spacing w:before="120" w:line="240" w:lineRule="auto"/>
        <w:ind w:left="360" w:hanging="360"/>
        <w:rPr>
          <w:rFonts w:ascii="Arial" w:hAnsi="Arial"/>
          <w:sz w:val="22"/>
        </w:rPr>
      </w:pPr>
      <w:r>
        <w:rPr>
          <w:rFonts w:ascii="Arial" w:hAnsi="Arial"/>
          <w:sz w:val="22"/>
        </w:rPr>
        <w:t xml:space="preserve">If necessary: </w:t>
      </w:r>
      <w:r w:rsidR="00C31B30">
        <w:rPr>
          <w:rFonts w:ascii="Arial" w:hAnsi="Arial"/>
          <w:sz w:val="22"/>
        </w:rPr>
        <w:t xml:space="preserve">Clean and dry a crucible and lid and place them on a clay triangle as shown in Figure 1.  To dry them, heat strongly for 2 to 3 minutes over the burner.  Then let them cool to room temperature.  </w:t>
      </w:r>
      <w:r w:rsidR="00C31B30">
        <w:rPr>
          <w:rFonts w:ascii="Arial" w:hAnsi="Arial"/>
          <w:b/>
          <w:sz w:val="22"/>
        </w:rPr>
        <w:t>CAUTION</w:t>
      </w:r>
      <w:r w:rsidR="00C31B30">
        <w:rPr>
          <w:rFonts w:ascii="Arial" w:hAnsi="Arial"/>
          <w:sz w:val="22"/>
        </w:rPr>
        <w:t xml:space="preserve">:  </w:t>
      </w:r>
      <w:r>
        <w:rPr>
          <w:rFonts w:ascii="Arial" w:hAnsi="Arial"/>
          <w:i/>
          <w:sz w:val="22"/>
        </w:rPr>
        <w:t>Hot!</w:t>
      </w:r>
      <w:r w:rsidR="00C31B30">
        <w:rPr>
          <w:rFonts w:ascii="Arial" w:hAnsi="Arial"/>
          <w:i/>
          <w:sz w:val="22"/>
        </w:rPr>
        <w:t xml:space="preserve">  Use</w:t>
      </w:r>
      <w:r w:rsidR="00AE2B62">
        <w:rPr>
          <w:rFonts w:ascii="Arial" w:hAnsi="Arial"/>
          <w:i/>
          <w:sz w:val="22"/>
        </w:rPr>
        <w:t xml:space="preserve"> crucible</w:t>
      </w:r>
      <w:bookmarkStart w:id="0" w:name="_GoBack"/>
      <w:bookmarkEnd w:id="0"/>
      <w:r w:rsidR="00C31B30">
        <w:rPr>
          <w:rFonts w:ascii="Arial" w:hAnsi="Arial"/>
          <w:i/>
          <w:sz w:val="22"/>
        </w:rPr>
        <w:t xml:space="preserve"> tongs to handle the crucible and lid throughout the experiment.  </w:t>
      </w:r>
    </w:p>
    <w:p w:rsidR="00C31B30" w:rsidRDefault="00C31B30">
      <w:pPr>
        <w:pStyle w:val="p3"/>
        <w:numPr>
          <w:ilvl w:val="0"/>
          <w:numId w:val="7"/>
        </w:numPr>
        <w:tabs>
          <w:tab w:val="clear" w:pos="495"/>
          <w:tab w:val="num" w:pos="360"/>
        </w:tabs>
        <w:spacing w:before="120" w:line="240" w:lineRule="auto"/>
        <w:ind w:left="360" w:hanging="360"/>
        <w:rPr>
          <w:rFonts w:ascii="Arial" w:hAnsi="Arial"/>
          <w:sz w:val="22"/>
        </w:rPr>
      </w:pPr>
      <w:r>
        <w:rPr>
          <w:rFonts w:ascii="Arial" w:hAnsi="Arial"/>
          <w:sz w:val="22"/>
        </w:rPr>
        <w:t xml:space="preserve">Record the combined mass of the crucible and lid in your data table.  </w:t>
      </w:r>
    </w:p>
    <w:p w:rsidR="00C31B30" w:rsidRDefault="00C31B30">
      <w:pPr>
        <w:pStyle w:val="p3"/>
        <w:numPr>
          <w:ilvl w:val="0"/>
          <w:numId w:val="7"/>
        </w:numPr>
        <w:tabs>
          <w:tab w:val="clear" w:pos="495"/>
          <w:tab w:val="num" w:pos="360"/>
        </w:tabs>
        <w:spacing w:before="120" w:line="240" w:lineRule="auto"/>
        <w:ind w:left="360" w:hanging="360"/>
        <w:rPr>
          <w:rFonts w:ascii="Arial" w:hAnsi="Arial"/>
          <w:sz w:val="22"/>
        </w:rPr>
      </w:pPr>
      <w:r>
        <w:rPr>
          <w:rFonts w:ascii="Arial" w:hAnsi="Arial"/>
          <w:sz w:val="22"/>
        </w:rPr>
        <w:t xml:space="preserve">Polish a strip of magnesium ribbon with steel wool until it is shiny.  </w:t>
      </w:r>
      <w:r w:rsidR="00864AF1">
        <w:rPr>
          <w:rFonts w:ascii="Arial" w:hAnsi="Arial"/>
          <w:sz w:val="22"/>
        </w:rPr>
        <w:t>Twirl</w:t>
      </w:r>
      <w:r>
        <w:rPr>
          <w:rFonts w:ascii="Arial" w:hAnsi="Arial"/>
          <w:sz w:val="22"/>
        </w:rPr>
        <w:t xml:space="preserve"> the strip </w:t>
      </w:r>
      <w:r w:rsidR="00864AF1">
        <w:rPr>
          <w:rFonts w:ascii="Arial" w:hAnsi="Arial"/>
          <w:sz w:val="22"/>
        </w:rPr>
        <w:t>around a pencil</w:t>
      </w:r>
      <w:r>
        <w:rPr>
          <w:rFonts w:ascii="Arial" w:hAnsi="Arial"/>
          <w:sz w:val="22"/>
        </w:rPr>
        <w:t xml:space="preserve"> and place in the crucible.  Record the combined mass of the crucible, lid, and magnesium.</w:t>
      </w:r>
    </w:p>
    <w:p w:rsidR="00C31B30" w:rsidRDefault="00733AE7">
      <w:pPr>
        <w:pStyle w:val="p3"/>
        <w:numPr>
          <w:ilvl w:val="0"/>
          <w:numId w:val="7"/>
        </w:numPr>
        <w:tabs>
          <w:tab w:val="clear" w:pos="495"/>
          <w:tab w:val="num" w:pos="360"/>
        </w:tabs>
        <w:spacing w:before="120" w:line="240" w:lineRule="auto"/>
        <w:ind w:left="360" w:hanging="360"/>
        <w:rPr>
          <w:rFonts w:ascii="Arial" w:hAnsi="Arial"/>
          <w:sz w:val="22"/>
        </w:rPr>
      </w:pPr>
      <w:r>
        <w:rPr>
          <w:rFonts w:ascii="Arial" w:hAnsi="Arial"/>
          <w:sz w:val="22"/>
        </w:rPr>
        <w:t xml:space="preserve">Leave the crucible lid slightly ajar.  </w:t>
      </w:r>
      <w:r w:rsidR="00C31B30">
        <w:rPr>
          <w:rFonts w:ascii="Arial" w:hAnsi="Arial"/>
          <w:sz w:val="22"/>
        </w:rPr>
        <w:t xml:space="preserve">Heat the covered crucible gently over the burner.  </w:t>
      </w:r>
      <w:r w:rsidR="00C31B30">
        <w:rPr>
          <w:rFonts w:ascii="Arial" w:hAnsi="Arial"/>
          <w:b/>
          <w:bCs/>
          <w:sz w:val="22"/>
        </w:rPr>
        <w:t>CAUTION</w:t>
      </w:r>
      <w:r w:rsidR="00C31B30">
        <w:rPr>
          <w:rFonts w:ascii="Arial" w:hAnsi="Arial"/>
          <w:sz w:val="22"/>
        </w:rPr>
        <w:t xml:space="preserve">: </w:t>
      </w:r>
      <w:r w:rsidR="00C31B30">
        <w:rPr>
          <w:rFonts w:ascii="Arial" w:hAnsi="Arial"/>
          <w:i/>
          <w:iCs/>
          <w:sz w:val="22"/>
        </w:rPr>
        <w:t>Do not look directly at the burning magnesium metal.  Avoid inhaling any fumes.</w:t>
      </w:r>
      <w:r w:rsidR="00C31B30">
        <w:rPr>
          <w:rFonts w:ascii="Arial" w:hAnsi="Arial"/>
          <w:sz w:val="22"/>
        </w:rPr>
        <w:t xml:space="preserve"> </w:t>
      </w:r>
    </w:p>
    <w:p w:rsidR="00C31B30" w:rsidRDefault="00733AE7">
      <w:pPr>
        <w:pStyle w:val="p3"/>
        <w:numPr>
          <w:ilvl w:val="0"/>
          <w:numId w:val="7"/>
        </w:numPr>
        <w:tabs>
          <w:tab w:val="clear" w:pos="495"/>
          <w:tab w:val="num" w:pos="360"/>
        </w:tabs>
        <w:spacing w:before="120" w:line="240" w:lineRule="auto"/>
        <w:ind w:left="360" w:hanging="360"/>
        <w:rPr>
          <w:rFonts w:ascii="Arial" w:hAnsi="Arial"/>
          <w:sz w:val="22"/>
        </w:rPr>
      </w:pPr>
      <w:r>
        <w:rPr>
          <w:rFonts w:ascii="Arial" w:hAnsi="Arial"/>
          <w:sz w:val="22"/>
        </w:rPr>
        <w:t xml:space="preserve">When you see a bright light being emitted from the crucible, gently blow air in to keep the reaction going.  </w:t>
      </w:r>
    </w:p>
    <w:p w:rsidR="00C31B30" w:rsidRDefault="00C31B30">
      <w:pPr>
        <w:pStyle w:val="p3"/>
        <w:numPr>
          <w:ilvl w:val="0"/>
          <w:numId w:val="7"/>
        </w:numPr>
        <w:tabs>
          <w:tab w:val="clear" w:pos="495"/>
          <w:tab w:val="num" w:pos="360"/>
        </w:tabs>
        <w:spacing w:before="120" w:line="240" w:lineRule="auto"/>
        <w:ind w:left="360" w:hanging="360"/>
        <w:rPr>
          <w:rFonts w:ascii="Arial" w:hAnsi="Arial"/>
          <w:i/>
          <w:iCs/>
          <w:sz w:val="22"/>
        </w:rPr>
      </w:pPr>
      <w:r>
        <w:rPr>
          <w:rFonts w:ascii="Arial" w:hAnsi="Arial"/>
          <w:sz w:val="22"/>
        </w:rPr>
        <w:t xml:space="preserve">Turn off the burner.  After the crucible has cooled to </w:t>
      </w:r>
      <w:r w:rsidR="00AA4AF5">
        <w:rPr>
          <w:rFonts w:ascii="Arial" w:hAnsi="Arial"/>
          <w:sz w:val="22"/>
        </w:rPr>
        <w:t xml:space="preserve">almost </w:t>
      </w:r>
      <w:r w:rsidRPr="00733AE7">
        <w:rPr>
          <w:rFonts w:ascii="Arial" w:hAnsi="Arial"/>
          <w:b/>
          <w:sz w:val="22"/>
        </w:rPr>
        <w:t>room temperature</w:t>
      </w:r>
      <w:r w:rsidR="00AA4AF5">
        <w:rPr>
          <w:rFonts w:ascii="Arial" w:hAnsi="Arial"/>
          <w:b/>
          <w:sz w:val="22"/>
        </w:rPr>
        <w:t xml:space="preserve"> </w:t>
      </w:r>
      <w:r w:rsidR="00733AE7">
        <w:rPr>
          <w:rFonts w:ascii="Arial" w:hAnsi="Arial"/>
          <w:sz w:val="22"/>
        </w:rPr>
        <w:t>(should be at</w:t>
      </w:r>
      <w:r w:rsidR="001916FE">
        <w:rPr>
          <w:rFonts w:ascii="Arial" w:hAnsi="Arial"/>
          <w:sz w:val="22"/>
        </w:rPr>
        <w:t xml:space="preserve"> </w:t>
      </w:r>
      <w:r w:rsidR="00733AE7">
        <w:rPr>
          <w:rFonts w:ascii="Arial" w:hAnsi="Arial"/>
          <w:sz w:val="22"/>
        </w:rPr>
        <w:t>least 5 minutes)</w:t>
      </w:r>
      <w:r>
        <w:rPr>
          <w:rFonts w:ascii="Arial" w:hAnsi="Arial"/>
          <w:sz w:val="22"/>
        </w:rPr>
        <w:t xml:space="preserve">, carefully add a few drops of water to decompose any nitrides that may have formed.  </w:t>
      </w:r>
      <w:r>
        <w:rPr>
          <w:rFonts w:ascii="Arial" w:hAnsi="Arial"/>
          <w:b/>
          <w:bCs/>
          <w:sz w:val="22"/>
        </w:rPr>
        <w:t>CAUTION</w:t>
      </w:r>
      <w:r>
        <w:rPr>
          <w:rFonts w:ascii="Arial" w:hAnsi="Arial"/>
          <w:sz w:val="22"/>
        </w:rPr>
        <w:t xml:space="preserve">: </w:t>
      </w:r>
      <w:r>
        <w:rPr>
          <w:rFonts w:ascii="Arial" w:hAnsi="Arial"/>
          <w:i/>
          <w:iCs/>
          <w:sz w:val="22"/>
        </w:rPr>
        <w:t>Use care when adding water.  Too much water can cause the crucible to crack.</w:t>
      </w:r>
    </w:p>
    <w:p w:rsidR="00C31B30" w:rsidRDefault="00C31B30">
      <w:pPr>
        <w:pStyle w:val="p3"/>
        <w:numPr>
          <w:ilvl w:val="0"/>
          <w:numId w:val="7"/>
        </w:numPr>
        <w:tabs>
          <w:tab w:val="clear" w:pos="495"/>
          <w:tab w:val="num" w:pos="360"/>
        </w:tabs>
        <w:spacing w:before="120" w:line="240" w:lineRule="auto"/>
        <w:ind w:left="360" w:hanging="360"/>
        <w:rPr>
          <w:rFonts w:ascii="Arial" w:hAnsi="Arial"/>
          <w:sz w:val="22"/>
        </w:rPr>
      </w:pPr>
      <w:r>
        <w:rPr>
          <w:rFonts w:ascii="Arial" w:hAnsi="Arial"/>
          <w:sz w:val="22"/>
        </w:rPr>
        <w:t xml:space="preserve">Cover the crucible completely.  Resume heating with the burner for 1 minute. </w:t>
      </w:r>
    </w:p>
    <w:p w:rsidR="00C31B30" w:rsidRDefault="00C31B30">
      <w:pPr>
        <w:pStyle w:val="p3"/>
        <w:numPr>
          <w:ilvl w:val="0"/>
          <w:numId w:val="7"/>
        </w:numPr>
        <w:tabs>
          <w:tab w:val="clear" w:pos="495"/>
          <w:tab w:val="num" w:pos="360"/>
        </w:tabs>
        <w:spacing w:before="120" w:line="240" w:lineRule="auto"/>
        <w:ind w:left="360" w:hanging="360"/>
        <w:rPr>
          <w:rFonts w:ascii="Arial" w:hAnsi="Arial"/>
          <w:sz w:val="22"/>
        </w:rPr>
      </w:pPr>
      <w:r>
        <w:rPr>
          <w:rFonts w:ascii="Arial" w:hAnsi="Arial"/>
          <w:sz w:val="22"/>
        </w:rPr>
        <w:t>Turn off the burner.  Cool the crucible, lid, and contents to room temperature.  Record the combined mass of the crucible, cover, and product.</w:t>
      </w:r>
    </w:p>
    <w:p w:rsidR="00864AF1" w:rsidRPr="00864AF1" w:rsidRDefault="009C3141" w:rsidP="00864AF1">
      <w:pPr>
        <w:pStyle w:val="p3"/>
        <w:numPr>
          <w:ilvl w:val="0"/>
          <w:numId w:val="7"/>
        </w:numPr>
        <w:tabs>
          <w:tab w:val="clear" w:pos="495"/>
          <w:tab w:val="num" w:pos="360"/>
        </w:tabs>
        <w:spacing w:before="120" w:after="200" w:line="240" w:lineRule="auto"/>
        <w:ind w:left="360" w:hanging="360"/>
        <w:rPr>
          <w:rFonts w:ascii="Arial" w:hAnsi="Arial"/>
          <w:sz w:val="22"/>
        </w:rPr>
      </w:pPr>
      <w:r>
        <w:rPr>
          <w:rFonts w:ascii="Arial" w:hAnsi="Arial"/>
          <w:sz w:val="22"/>
        </w:rPr>
        <w:t>If needed, r</w:t>
      </w:r>
      <w:r w:rsidR="00864AF1">
        <w:rPr>
          <w:rFonts w:ascii="Arial" w:hAnsi="Arial"/>
          <w:sz w:val="22"/>
        </w:rPr>
        <w:t xml:space="preserve">epeat procedure again.  </w:t>
      </w:r>
      <w:r w:rsidR="00AA4AF5">
        <w:rPr>
          <w:rFonts w:ascii="Arial" w:hAnsi="Arial"/>
          <w:sz w:val="22"/>
        </w:rPr>
        <w:t>Clean the crucible and lid with soap and water. T</w:t>
      </w:r>
      <w:r w:rsidR="00864AF1">
        <w:rPr>
          <w:rFonts w:ascii="Arial" w:hAnsi="Arial"/>
          <w:sz w:val="22"/>
        </w:rPr>
        <w:t>owel-dry the crucible and lid.</w:t>
      </w:r>
    </w:p>
    <w:p w:rsidR="00C31B30" w:rsidRPr="00864AF1" w:rsidRDefault="00C31B30" w:rsidP="00864AF1">
      <w:pPr>
        <w:pStyle w:val="p3"/>
        <w:numPr>
          <w:ilvl w:val="0"/>
          <w:numId w:val="7"/>
        </w:numPr>
        <w:tabs>
          <w:tab w:val="clear" w:pos="495"/>
          <w:tab w:val="num" w:pos="360"/>
        </w:tabs>
        <w:spacing w:before="120" w:after="200" w:line="240" w:lineRule="auto"/>
        <w:ind w:left="360" w:hanging="360"/>
        <w:rPr>
          <w:rFonts w:ascii="Arial" w:hAnsi="Arial"/>
          <w:sz w:val="22"/>
        </w:rPr>
      </w:pPr>
      <w:r w:rsidRPr="00864AF1">
        <w:rPr>
          <w:rFonts w:ascii="Arial" w:hAnsi="Arial"/>
          <w:sz w:val="22"/>
        </w:rPr>
        <w:t xml:space="preserve">Clean up your lab station.  </w:t>
      </w:r>
    </w:p>
    <w:p w:rsidR="00C31B30" w:rsidRDefault="00C31B30">
      <w:pPr>
        <w:pStyle w:val="p2"/>
        <w:pBdr>
          <w:top w:val="single" w:sz="8" w:space="1" w:color="auto" w:shadow="1"/>
          <w:left w:val="single" w:sz="8" w:space="2" w:color="auto" w:shadow="1"/>
          <w:bottom w:val="single" w:sz="8" w:space="1" w:color="auto" w:shadow="1"/>
          <w:right w:val="single" w:sz="8" w:space="5" w:color="auto" w:shadow="1"/>
        </w:pBdr>
        <w:spacing w:line="240" w:lineRule="auto"/>
        <w:rPr>
          <w:rFonts w:ascii="Arial" w:hAnsi="Arial" w:cs="Arial"/>
          <w:b/>
        </w:rPr>
      </w:pPr>
      <w:r>
        <w:rPr>
          <w:rFonts w:ascii="Arial" w:hAnsi="Arial" w:cs="Arial"/>
          <w:b/>
        </w:rPr>
        <w:t>DATA</w:t>
      </w:r>
      <w:r w:rsidR="00AA4AF5">
        <w:rPr>
          <w:rFonts w:ascii="Arial" w:hAnsi="Arial" w:cs="Arial"/>
          <w:b/>
        </w:rPr>
        <w:t xml:space="preserve"> TABLE</w:t>
      </w:r>
    </w:p>
    <w:p w:rsidR="00AE2B62" w:rsidRDefault="00C31B30">
      <w:pPr>
        <w:pStyle w:val="p2"/>
        <w:tabs>
          <w:tab w:val="clear" w:pos="720"/>
        </w:tabs>
        <w:spacing w:before="120" w:after="240" w:line="240" w:lineRule="auto"/>
        <w:rPr>
          <w:rFonts w:ascii="Arial" w:hAnsi="Arial"/>
          <w:sz w:val="22"/>
        </w:rPr>
      </w:pPr>
      <w:r>
        <w:rPr>
          <w:rFonts w:ascii="Arial" w:hAnsi="Arial"/>
          <w:sz w:val="22"/>
        </w:rPr>
        <w:t xml:space="preserve">Construct a data table to display the measurements taken during the procedure.  Make sure that each value is clearly labeled, including units. </w:t>
      </w:r>
    </w:p>
    <w:p w:rsidR="00AE2B62" w:rsidRDefault="00AE2B62">
      <w:pPr>
        <w:pStyle w:val="p2"/>
        <w:tabs>
          <w:tab w:val="clear" w:pos="720"/>
        </w:tabs>
        <w:spacing w:before="120" w:after="240" w:line="240" w:lineRule="auto"/>
        <w:rPr>
          <w:rFonts w:ascii="Arial" w:hAnsi="Arial"/>
          <w:sz w:val="22"/>
        </w:rPr>
      </w:pPr>
    </w:p>
    <w:p w:rsidR="00C31B30" w:rsidRDefault="00C31B30">
      <w:pPr>
        <w:pStyle w:val="p2"/>
        <w:tabs>
          <w:tab w:val="clear" w:pos="720"/>
        </w:tabs>
        <w:spacing w:before="120" w:after="240" w:line="240" w:lineRule="auto"/>
        <w:rPr>
          <w:rFonts w:ascii="Arial" w:hAnsi="Arial"/>
          <w:sz w:val="22"/>
        </w:rPr>
      </w:pPr>
      <w:r>
        <w:rPr>
          <w:rFonts w:ascii="Arial" w:hAnsi="Arial"/>
          <w:sz w:val="22"/>
        </w:rPr>
        <w:t xml:space="preserve"> </w:t>
      </w:r>
    </w:p>
    <w:p w:rsidR="00C31B30" w:rsidRDefault="00665A93">
      <w:pPr>
        <w:pStyle w:val="p2"/>
        <w:pBdr>
          <w:top w:val="single" w:sz="8" w:space="1" w:color="auto" w:shadow="1"/>
          <w:left w:val="single" w:sz="8" w:space="2" w:color="auto" w:shadow="1"/>
          <w:bottom w:val="single" w:sz="8" w:space="1" w:color="auto" w:shadow="1"/>
          <w:right w:val="single" w:sz="8" w:space="5" w:color="auto" w:shadow="1"/>
        </w:pBdr>
        <w:spacing w:line="240" w:lineRule="auto"/>
        <w:rPr>
          <w:rFonts w:ascii="Arial" w:hAnsi="Arial" w:cs="Arial"/>
          <w:b/>
        </w:rPr>
      </w:pPr>
      <w:r>
        <w:rPr>
          <w:rFonts w:ascii="Arial" w:hAnsi="Arial" w:cs="Arial"/>
          <w:b/>
        </w:rPr>
        <w:lastRenderedPageBreak/>
        <w:t>Calculations</w:t>
      </w:r>
    </w:p>
    <w:p w:rsidR="00C31B30" w:rsidRDefault="00C31B30">
      <w:pPr>
        <w:pStyle w:val="p2"/>
        <w:tabs>
          <w:tab w:val="clear" w:pos="720"/>
        </w:tabs>
        <w:spacing w:before="120" w:line="240" w:lineRule="auto"/>
        <w:rPr>
          <w:rFonts w:ascii="Arial" w:hAnsi="Arial"/>
          <w:bCs/>
          <w:sz w:val="22"/>
        </w:rPr>
      </w:pPr>
      <w:r w:rsidRPr="00CC1A84">
        <w:rPr>
          <w:rFonts w:ascii="Arial" w:hAnsi="Arial" w:cs="Arial"/>
          <w:b/>
          <w:bCs/>
          <w:sz w:val="22"/>
        </w:rPr>
        <w:t>Show all calcu</w:t>
      </w:r>
      <w:r w:rsidR="009913FF" w:rsidRPr="00CC1A84">
        <w:rPr>
          <w:rFonts w:ascii="Arial" w:hAnsi="Arial" w:cs="Arial"/>
          <w:b/>
          <w:bCs/>
          <w:sz w:val="22"/>
        </w:rPr>
        <w:t>lations</w:t>
      </w:r>
      <w:r w:rsidR="009913FF">
        <w:rPr>
          <w:rFonts w:ascii="Arial" w:hAnsi="Arial" w:cs="Arial"/>
          <w:bCs/>
          <w:sz w:val="22"/>
        </w:rPr>
        <w:t>.</w:t>
      </w:r>
    </w:p>
    <w:p w:rsidR="00C31B30" w:rsidRDefault="00C31B30">
      <w:pPr>
        <w:pStyle w:val="p2"/>
        <w:numPr>
          <w:ilvl w:val="0"/>
          <w:numId w:val="41"/>
        </w:numPr>
        <w:tabs>
          <w:tab w:val="clear" w:pos="720"/>
        </w:tabs>
        <w:spacing w:before="120" w:line="240" w:lineRule="auto"/>
        <w:rPr>
          <w:rFonts w:ascii="Arial" w:hAnsi="Arial"/>
          <w:sz w:val="22"/>
        </w:rPr>
      </w:pPr>
      <w:r>
        <w:rPr>
          <w:rFonts w:ascii="Arial" w:hAnsi="Arial"/>
          <w:sz w:val="22"/>
        </w:rPr>
        <w:t>Use your data to calculate the mass of magnesium and t</w:t>
      </w:r>
      <w:r w:rsidR="001A183E">
        <w:rPr>
          <w:rFonts w:ascii="Arial" w:hAnsi="Arial"/>
          <w:sz w:val="22"/>
        </w:rPr>
        <w:t>he mass of oxygen in the reaction</w:t>
      </w:r>
      <w:r>
        <w:rPr>
          <w:rFonts w:ascii="Arial" w:hAnsi="Arial"/>
          <w:sz w:val="22"/>
        </w:rPr>
        <w:t>.</w:t>
      </w:r>
    </w:p>
    <w:p w:rsidR="001916FE" w:rsidRDefault="001916FE">
      <w:pPr>
        <w:pStyle w:val="p2"/>
        <w:numPr>
          <w:ilvl w:val="0"/>
          <w:numId w:val="41"/>
        </w:numPr>
        <w:tabs>
          <w:tab w:val="clear" w:pos="720"/>
        </w:tabs>
        <w:spacing w:before="120" w:line="240" w:lineRule="auto"/>
        <w:rPr>
          <w:rFonts w:ascii="Arial" w:hAnsi="Arial"/>
          <w:sz w:val="22"/>
        </w:rPr>
      </w:pPr>
      <w:r>
        <w:rPr>
          <w:rFonts w:ascii="Arial" w:hAnsi="Arial"/>
          <w:sz w:val="22"/>
        </w:rPr>
        <w:t>Use the masses from #1 to calculate the percent composition (%Mg and %O) of the product</w:t>
      </w:r>
    </w:p>
    <w:p w:rsidR="00C31B30" w:rsidRDefault="00C31B30">
      <w:pPr>
        <w:pStyle w:val="p2"/>
        <w:numPr>
          <w:ilvl w:val="0"/>
          <w:numId w:val="41"/>
        </w:numPr>
        <w:tabs>
          <w:tab w:val="clear" w:pos="720"/>
        </w:tabs>
        <w:spacing w:before="120" w:line="240" w:lineRule="auto"/>
        <w:rPr>
          <w:rFonts w:ascii="Arial" w:hAnsi="Arial"/>
          <w:sz w:val="22"/>
        </w:rPr>
      </w:pPr>
      <w:r>
        <w:rPr>
          <w:rFonts w:ascii="Arial" w:hAnsi="Arial"/>
          <w:sz w:val="22"/>
        </w:rPr>
        <w:t xml:space="preserve">Determine the empirical formula of the magnesium-oxygen product.  When </w:t>
      </w:r>
      <w:r w:rsidR="001916FE">
        <w:rPr>
          <w:rFonts w:ascii="Arial" w:hAnsi="Arial"/>
          <w:sz w:val="22"/>
        </w:rPr>
        <w:t xml:space="preserve">you get to the last step, </w:t>
      </w:r>
      <w:r>
        <w:rPr>
          <w:rFonts w:ascii="Arial" w:hAnsi="Arial"/>
          <w:sz w:val="22"/>
          <w:u w:val="single"/>
        </w:rPr>
        <w:t>round to the nearest whole number</w:t>
      </w:r>
      <w:r>
        <w:rPr>
          <w:rFonts w:ascii="Arial" w:hAnsi="Arial"/>
          <w:sz w:val="22"/>
        </w:rPr>
        <w:t xml:space="preserve">.  In book problems, you should multiply by 2, 3, etc. to get a whole number ratio.  In this case, you need to round in order to compensate for experimental error. </w:t>
      </w:r>
    </w:p>
    <w:p w:rsidR="00C31B30" w:rsidRDefault="00C31B30">
      <w:pPr>
        <w:pStyle w:val="p2"/>
        <w:pBdr>
          <w:top w:val="single" w:sz="4" w:space="1" w:color="auto"/>
          <w:left w:val="single" w:sz="4" w:space="0" w:color="auto"/>
          <w:bottom w:val="single" w:sz="4" w:space="1" w:color="auto"/>
          <w:right w:val="single" w:sz="4" w:space="0" w:color="auto"/>
        </w:pBdr>
        <w:shd w:val="clear" w:color="auto" w:fill="000000"/>
        <w:spacing w:line="240" w:lineRule="auto"/>
        <w:rPr>
          <w:rFonts w:ascii="Arial" w:hAnsi="Arial"/>
          <w:b/>
          <w:color w:val="FFFFFF"/>
          <w:sz w:val="22"/>
        </w:rPr>
        <w:sectPr w:rsidR="00C31B30">
          <w:footerReference w:type="default" r:id="rId7"/>
          <w:footerReference w:type="first" r:id="rId8"/>
          <w:type w:val="continuous"/>
          <w:pgSz w:w="12240" w:h="15840"/>
          <w:pgMar w:top="720" w:right="1080" w:bottom="720" w:left="1080" w:header="720" w:footer="533" w:gutter="0"/>
          <w:cols w:space="720" w:equalWidth="0">
            <w:col w:w="10080"/>
          </w:cols>
          <w:noEndnote/>
          <w:titlePg/>
        </w:sectPr>
      </w:pPr>
    </w:p>
    <w:p w:rsidR="00C31B30" w:rsidRDefault="00665A93">
      <w:pPr>
        <w:pStyle w:val="p2"/>
        <w:pBdr>
          <w:top w:val="single" w:sz="8" w:space="1" w:color="auto" w:shadow="1"/>
          <w:left w:val="single" w:sz="8" w:space="2" w:color="auto" w:shadow="1"/>
          <w:bottom w:val="single" w:sz="8" w:space="1" w:color="auto" w:shadow="1"/>
          <w:right w:val="single" w:sz="8" w:space="5" w:color="auto" w:shadow="1"/>
        </w:pBdr>
        <w:spacing w:line="240" w:lineRule="auto"/>
        <w:rPr>
          <w:rFonts w:ascii="Arial" w:hAnsi="Arial" w:cs="Arial"/>
          <w:b/>
        </w:rPr>
      </w:pPr>
      <w:r>
        <w:rPr>
          <w:rFonts w:ascii="Arial" w:hAnsi="Arial" w:cs="Arial"/>
          <w:b/>
        </w:rPr>
        <w:lastRenderedPageBreak/>
        <w:t>Questions</w:t>
      </w:r>
    </w:p>
    <w:p w:rsidR="00C31B30" w:rsidRDefault="00CC1A84" w:rsidP="00665A93">
      <w:pPr>
        <w:pStyle w:val="p2"/>
        <w:spacing w:before="120" w:line="240" w:lineRule="auto"/>
        <w:rPr>
          <w:rFonts w:ascii="Arial" w:hAnsi="Arial"/>
          <w:sz w:val="22"/>
        </w:rPr>
      </w:pPr>
      <w:r>
        <w:rPr>
          <w:rFonts w:ascii="Arial" w:hAnsi="Arial"/>
          <w:sz w:val="22"/>
        </w:rPr>
        <w:t>1</w:t>
      </w:r>
      <w:r w:rsidR="00665A93">
        <w:rPr>
          <w:rFonts w:ascii="Arial" w:hAnsi="Arial"/>
          <w:sz w:val="22"/>
        </w:rPr>
        <w:t xml:space="preserve">. </w:t>
      </w:r>
      <w:r w:rsidR="00C31B30">
        <w:rPr>
          <w:rFonts w:ascii="Arial" w:hAnsi="Arial"/>
          <w:sz w:val="22"/>
        </w:rPr>
        <w:t>Based on the charges of each element, write the formula for magnesium oxide.  Does your experimental empirical formula agree with this formula?</w:t>
      </w:r>
    </w:p>
    <w:p w:rsidR="00C31B30" w:rsidRDefault="00CC1A84" w:rsidP="00665A93">
      <w:pPr>
        <w:pStyle w:val="p2"/>
        <w:spacing w:before="120" w:line="240" w:lineRule="auto"/>
        <w:rPr>
          <w:rFonts w:ascii="Arial" w:hAnsi="Arial"/>
          <w:sz w:val="22"/>
        </w:rPr>
      </w:pPr>
      <w:r>
        <w:rPr>
          <w:rFonts w:ascii="Arial" w:hAnsi="Arial"/>
          <w:sz w:val="22"/>
        </w:rPr>
        <w:t>2</w:t>
      </w:r>
      <w:r w:rsidR="00665A93">
        <w:rPr>
          <w:rFonts w:ascii="Arial" w:hAnsi="Arial"/>
          <w:sz w:val="22"/>
        </w:rPr>
        <w:t xml:space="preserve">. </w:t>
      </w:r>
      <w:r w:rsidR="00C31B30">
        <w:rPr>
          <w:rFonts w:ascii="Arial" w:hAnsi="Arial"/>
          <w:sz w:val="22"/>
        </w:rPr>
        <w:t xml:space="preserve">The literature value for the %Mg in this magnesium-oxygen compound is 60.3%.  Use this value to calculate the percent error of your experimental %Mg.  </w:t>
      </w:r>
      <w:r w:rsidR="00C31B30" w:rsidRPr="00AE2B62">
        <w:rPr>
          <w:rFonts w:ascii="Arial" w:hAnsi="Arial"/>
          <w:i/>
          <w:sz w:val="22"/>
        </w:rPr>
        <w:t>Comment on your degree of accuracy</w:t>
      </w:r>
      <w:r w:rsidR="00C31B30">
        <w:rPr>
          <w:rFonts w:ascii="Arial" w:hAnsi="Arial"/>
          <w:sz w:val="22"/>
        </w:rPr>
        <w:t xml:space="preserve">.  </w:t>
      </w:r>
      <w:r w:rsidR="00C31B30">
        <w:rPr>
          <w:rFonts w:ascii="Arial" w:hAnsi="Arial"/>
          <w:sz w:val="22"/>
        </w:rPr>
        <w:tab/>
      </w:r>
    </w:p>
    <w:p w:rsidR="00C31B30" w:rsidRDefault="00CC1A84" w:rsidP="00665A93">
      <w:pPr>
        <w:pStyle w:val="p2"/>
        <w:spacing w:before="120" w:line="240" w:lineRule="auto"/>
        <w:rPr>
          <w:rFonts w:ascii="Arial" w:hAnsi="Arial"/>
          <w:sz w:val="22"/>
        </w:rPr>
      </w:pPr>
      <w:r>
        <w:rPr>
          <w:rFonts w:ascii="Arial" w:hAnsi="Arial"/>
          <w:sz w:val="22"/>
        </w:rPr>
        <w:t>3</w:t>
      </w:r>
      <w:r w:rsidR="00665A93">
        <w:rPr>
          <w:rFonts w:ascii="Arial" w:hAnsi="Arial"/>
          <w:sz w:val="22"/>
        </w:rPr>
        <w:t xml:space="preserve">. </w:t>
      </w:r>
      <w:r w:rsidR="00C31B30">
        <w:rPr>
          <w:rFonts w:ascii="Arial" w:hAnsi="Arial"/>
          <w:sz w:val="22"/>
        </w:rPr>
        <w:t xml:space="preserve">Is your %Mg value too large or too small?  What experimental errors might specifically account for </w:t>
      </w:r>
      <w:r w:rsidR="00C31B30">
        <w:rPr>
          <w:rFonts w:ascii="Arial" w:hAnsi="Arial"/>
          <w:sz w:val="22"/>
          <w:u w:val="single"/>
        </w:rPr>
        <w:t>this type</w:t>
      </w:r>
      <w:r w:rsidR="00C31B30">
        <w:rPr>
          <w:rFonts w:ascii="Arial" w:hAnsi="Arial"/>
          <w:sz w:val="22"/>
        </w:rPr>
        <w:t xml:space="preserve"> of dev</w:t>
      </w:r>
      <w:r w:rsidR="00AA4AF5">
        <w:rPr>
          <w:rFonts w:ascii="Arial" w:hAnsi="Arial"/>
          <w:sz w:val="22"/>
        </w:rPr>
        <w:t xml:space="preserve">iation?  </w:t>
      </w:r>
    </w:p>
    <w:p w:rsidR="00665A93" w:rsidRDefault="00665A93" w:rsidP="00665A93">
      <w:pPr>
        <w:pStyle w:val="p2"/>
        <w:spacing w:before="120" w:line="240" w:lineRule="auto"/>
        <w:rPr>
          <w:rFonts w:ascii="Arial" w:hAnsi="Arial"/>
          <w:b/>
          <w:sz w:val="22"/>
        </w:rPr>
      </w:pPr>
    </w:p>
    <w:p w:rsidR="00C31B30" w:rsidRPr="00665A93" w:rsidRDefault="00CC1A84" w:rsidP="00665A93">
      <w:pPr>
        <w:pStyle w:val="p2"/>
        <w:spacing w:before="120" w:line="240" w:lineRule="auto"/>
        <w:rPr>
          <w:rFonts w:ascii="Arial" w:hAnsi="Arial"/>
          <w:b/>
          <w:sz w:val="22"/>
        </w:rPr>
      </w:pPr>
      <w:r>
        <w:rPr>
          <w:rFonts w:ascii="Arial" w:hAnsi="Arial"/>
          <w:b/>
          <w:sz w:val="22"/>
        </w:rPr>
        <w:t>Write a short conclusion about empirical formulas and % composition. Include reasons for experimental error (Human error/machine error is not acceptable)</w:t>
      </w:r>
    </w:p>
    <w:p w:rsidR="00C31B30" w:rsidRDefault="00C31B30">
      <w:pPr>
        <w:pStyle w:val="p2"/>
        <w:spacing w:before="120" w:after="120" w:line="240" w:lineRule="auto"/>
      </w:pPr>
    </w:p>
    <w:sectPr w:rsidR="00C31B30" w:rsidSect="004607D8">
      <w:footerReference w:type="default" r:id="rId9"/>
      <w:type w:val="continuous"/>
      <w:pgSz w:w="12240" w:h="15840"/>
      <w:pgMar w:top="1440" w:right="1080" w:bottom="1440" w:left="1080" w:header="720" w:footer="605" w:gutter="0"/>
      <w:cols w:space="720" w:equalWidth="0">
        <w:col w:w="1008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B2A" w:rsidRDefault="00673B2A">
      <w:r>
        <w:separator/>
      </w:r>
    </w:p>
  </w:endnote>
  <w:endnote w:type="continuationSeparator" w:id="0">
    <w:p w:rsidR="00673B2A" w:rsidRDefault="0067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BT">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30" w:rsidRDefault="00C31B30">
    <w:pPr>
      <w:pStyle w:val="Footer"/>
      <w:tabs>
        <w:tab w:val="clear" w:pos="4320"/>
        <w:tab w:val="clear" w:pos="8640"/>
        <w:tab w:val="right" w:pos="10080"/>
      </w:tabs>
      <w:rPr>
        <w:rFonts w:ascii="Arial" w:hAnsi="Arial" w:cs="Arial"/>
        <w:sz w:val="20"/>
      </w:rPr>
    </w:pPr>
    <w:r>
      <w:rPr>
        <w:rFonts w:ascii="Arial" w:hAnsi="Arial" w:cs="Arial"/>
        <w:sz w:val="20"/>
      </w:rPr>
      <w:t>Empirical Formula Lab</w:t>
    </w:r>
    <w:r>
      <w:rPr>
        <w:rFonts w:ascii="Arial" w:hAnsi="Arial" w:cs="Arial"/>
        <w:sz w:val="20"/>
      </w:rPr>
      <w:tab/>
      <w:t>CHEM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30" w:rsidRDefault="00864AF1" w:rsidP="00AA4AF5">
    <w:pPr>
      <w:pStyle w:val="Footer"/>
      <w:tabs>
        <w:tab w:val="clear" w:pos="4320"/>
        <w:tab w:val="clear" w:pos="8640"/>
        <w:tab w:val="center" w:pos="2880"/>
        <w:tab w:val="center" w:pos="7200"/>
      </w:tabs>
    </w:pPr>
    <w:r>
      <w:rPr>
        <w:rFonts w:ascii="Arial" w:hAnsi="Arial"/>
        <w:b/>
        <w:smallCaps/>
        <w:sz w:val="20"/>
      </w:rPr>
      <w:t xml:space="preserve">       </w:t>
    </w:r>
    <w:r w:rsidR="00C31B30">
      <w:rPr>
        <w:rFonts w:ascii="Arial" w:hAnsi="Arial"/>
        <w:b/>
        <w:smallCaps/>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30" w:rsidRDefault="00C31B30">
    <w:pPr>
      <w:pStyle w:val="Footer"/>
      <w:tabs>
        <w:tab w:val="clear" w:pos="8640"/>
        <w:tab w:val="right" w:pos="10080"/>
      </w:tabs>
      <w:rPr>
        <w:rFonts w:ascii="Arial" w:hAnsi="Arial" w:cs="Arial"/>
        <w:sz w:val="20"/>
      </w:rPr>
    </w:pPr>
    <w:r>
      <w:rPr>
        <w:rFonts w:ascii="Arial" w:hAnsi="Arial" w:cs="Arial"/>
        <w:sz w:val="20"/>
      </w:rPr>
      <w:t>Types of Reactions Lab</w:t>
    </w:r>
    <w:r>
      <w:rPr>
        <w:rFonts w:ascii="Arial" w:hAnsi="Arial" w:cs="Arial"/>
        <w:sz w:val="20"/>
      </w:rPr>
      <w:tab/>
    </w:r>
    <w:r>
      <w:rPr>
        <w:rFonts w:ascii="Arial" w:hAnsi="Arial" w:cs="Arial"/>
        <w:sz w:val="20"/>
      </w:rPr>
      <w:tab/>
      <w:t>CHEM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B2A" w:rsidRDefault="00673B2A">
      <w:r>
        <w:separator/>
      </w:r>
    </w:p>
  </w:footnote>
  <w:footnote w:type="continuationSeparator" w:id="0">
    <w:p w:rsidR="00673B2A" w:rsidRDefault="00673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6618"/>
    <w:multiLevelType w:val="hybridMultilevel"/>
    <w:tmpl w:val="D6A054A0"/>
    <w:lvl w:ilvl="0" w:tplc="DB1A15C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321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B4800A7"/>
    <w:multiLevelType w:val="hybridMultilevel"/>
    <w:tmpl w:val="67DAA9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1500E7"/>
    <w:multiLevelType w:val="singleLevel"/>
    <w:tmpl w:val="0409000F"/>
    <w:lvl w:ilvl="0">
      <w:start w:val="1"/>
      <w:numFmt w:val="decimal"/>
      <w:lvlText w:val="%1."/>
      <w:lvlJc w:val="left"/>
      <w:pPr>
        <w:tabs>
          <w:tab w:val="num" w:pos="360"/>
        </w:tabs>
        <w:ind w:left="360" w:hanging="360"/>
      </w:pPr>
    </w:lvl>
  </w:abstractNum>
  <w:abstractNum w:abstractNumId="4">
    <w:nsid w:val="0E645650"/>
    <w:multiLevelType w:val="singleLevel"/>
    <w:tmpl w:val="E548B0E6"/>
    <w:lvl w:ilvl="0">
      <w:start w:val="1"/>
      <w:numFmt w:val="decimal"/>
      <w:lvlText w:val="%1."/>
      <w:lvlJc w:val="left"/>
      <w:pPr>
        <w:tabs>
          <w:tab w:val="num" w:pos="495"/>
        </w:tabs>
        <w:ind w:left="495" w:hanging="495"/>
      </w:pPr>
      <w:rPr>
        <w:rFonts w:hint="default"/>
      </w:rPr>
    </w:lvl>
  </w:abstractNum>
  <w:abstractNum w:abstractNumId="5">
    <w:nsid w:val="10B63812"/>
    <w:multiLevelType w:val="singleLevel"/>
    <w:tmpl w:val="997A57E8"/>
    <w:lvl w:ilvl="0">
      <w:start w:val="2"/>
      <w:numFmt w:val="decimal"/>
      <w:lvlText w:val="%1."/>
      <w:lvlJc w:val="left"/>
      <w:pPr>
        <w:tabs>
          <w:tab w:val="num" w:pos="360"/>
        </w:tabs>
        <w:ind w:left="360" w:hanging="360"/>
      </w:pPr>
      <w:rPr>
        <w:sz w:val="22"/>
      </w:rPr>
    </w:lvl>
  </w:abstractNum>
  <w:abstractNum w:abstractNumId="6">
    <w:nsid w:val="12F61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423A0A"/>
    <w:multiLevelType w:val="singleLevel"/>
    <w:tmpl w:val="773E27EE"/>
    <w:lvl w:ilvl="0">
      <w:start w:val="1"/>
      <w:numFmt w:val="lowerLetter"/>
      <w:lvlText w:val="%1."/>
      <w:lvlJc w:val="left"/>
      <w:pPr>
        <w:tabs>
          <w:tab w:val="num" w:pos="360"/>
        </w:tabs>
        <w:ind w:left="360" w:hanging="360"/>
      </w:pPr>
      <w:rPr>
        <w:rFonts w:hint="default"/>
      </w:rPr>
    </w:lvl>
  </w:abstractNum>
  <w:abstractNum w:abstractNumId="8">
    <w:nsid w:val="205048C7"/>
    <w:multiLevelType w:val="hybridMultilevel"/>
    <w:tmpl w:val="93801156"/>
    <w:lvl w:ilvl="0" w:tplc="6A165688">
      <w:start w:val="1"/>
      <w:numFmt w:val="upperLetter"/>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447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112F9B"/>
    <w:multiLevelType w:val="singleLevel"/>
    <w:tmpl w:val="E548B0E6"/>
    <w:lvl w:ilvl="0">
      <w:start w:val="1"/>
      <w:numFmt w:val="decimal"/>
      <w:lvlText w:val="%1."/>
      <w:lvlJc w:val="left"/>
      <w:pPr>
        <w:tabs>
          <w:tab w:val="num" w:pos="495"/>
        </w:tabs>
        <w:ind w:left="495" w:hanging="495"/>
      </w:pPr>
      <w:rPr>
        <w:rFonts w:hint="default"/>
      </w:rPr>
    </w:lvl>
  </w:abstractNum>
  <w:abstractNum w:abstractNumId="11">
    <w:nsid w:val="253E0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DC5D90"/>
    <w:multiLevelType w:val="singleLevel"/>
    <w:tmpl w:val="4EA6B92E"/>
    <w:lvl w:ilvl="0">
      <w:start w:val="1"/>
      <w:numFmt w:val="decimal"/>
      <w:lvlText w:val="%1."/>
      <w:lvlJc w:val="left"/>
      <w:pPr>
        <w:tabs>
          <w:tab w:val="num" w:pos="720"/>
        </w:tabs>
        <w:ind w:left="720" w:hanging="720"/>
      </w:pPr>
      <w:rPr>
        <w:rFonts w:hint="default"/>
      </w:rPr>
    </w:lvl>
  </w:abstractNum>
  <w:abstractNum w:abstractNumId="13">
    <w:nsid w:val="29BF4889"/>
    <w:multiLevelType w:val="hybridMultilevel"/>
    <w:tmpl w:val="5A86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23596"/>
    <w:multiLevelType w:val="singleLevel"/>
    <w:tmpl w:val="E548B0E6"/>
    <w:lvl w:ilvl="0">
      <w:start w:val="1"/>
      <w:numFmt w:val="decimal"/>
      <w:lvlText w:val="%1."/>
      <w:lvlJc w:val="left"/>
      <w:pPr>
        <w:tabs>
          <w:tab w:val="num" w:pos="495"/>
        </w:tabs>
        <w:ind w:left="495" w:hanging="495"/>
      </w:pPr>
      <w:rPr>
        <w:rFonts w:hint="default"/>
      </w:rPr>
    </w:lvl>
  </w:abstractNum>
  <w:abstractNum w:abstractNumId="15">
    <w:nsid w:val="43BE1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723127"/>
    <w:multiLevelType w:val="singleLevel"/>
    <w:tmpl w:val="E124A392"/>
    <w:lvl w:ilvl="0">
      <w:start w:val="11"/>
      <w:numFmt w:val="decimal"/>
      <w:lvlText w:val="%1."/>
      <w:lvlJc w:val="left"/>
      <w:pPr>
        <w:tabs>
          <w:tab w:val="num" w:pos="390"/>
        </w:tabs>
        <w:ind w:left="390" w:hanging="390"/>
      </w:pPr>
      <w:rPr>
        <w:rFonts w:hint="default"/>
      </w:rPr>
    </w:lvl>
  </w:abstractNum>
  <w:abstractNum w:abstractNumId="17">
    <w:nsid w:val="49C72B25"/>
    <w:multiLevelType w:val="singleLevel"/>
    <w:tmpl w:val="773E27EE"/>
    <w:lvl w:ilvl="0">
      <w:start w:val="1"/>
      <w:numFmt w:val="lowerLetter"/>
      <w:lvlText w:val="%1."/>
      <w:lvlJc w:val="left"/>
      <w:pPr>
        <w:tabs>
          <w:tab w:val="num" w:pos="360"/>
        </w:tabs>
        <w:ind w:left="360" w:hanging="360"/>
      </w:pPr>
      <w:rPr>
        <w:rFonts w:hint="default"/>
      </w:rPr>
    </w:lvl>
  </w:abstractNum>
  <w:abstractNum w:abstractNumId="18">
    <w:nsid w:val="4B2F0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C86214"/>
    <w:multiLevelType w:val="singleLevel"/>
    <w:tmpl w:val="4EA6B92E"/>
    <w:lvl w:ilvl="0">
      <w:start w:val="1"/>
      <w:numFmt w:val="decimal"/>
      <w:lvlText w:val="%1."/>
      <w:lvlJc w:val="left"/>
      <w:pPr>
        <w:tabs>
          <w:tab w:val="num" w:pos="720"/>
        </w:tabs>
        <w:ind w:left="720" w:hanging="720"/>
      </w:pPr>
      <w:rPr>
        <w:rFonts w:hint="default"/>
      </w:rPr>
    </w:lvl>
  </w:abstractNum>
  <w:abstractNum w:abstractNumId="20">
    <w:nsid w:val="533133FA"/>
    <w:multiLevelType w:val="singleLevel"/>
    <w:tmpl w:val="318A06E2"/>
    <w:lvl w:ilvl="0">
      <w:start w:val="1"/>
      <w:numFmt w:val="bullet"/>
      <w:lvlText w:val=""/>
      <w:lvlJc w:val="left"/>
      <w:pPr>
        <w:tabs>
          <w:tab w:val="num" w:pos="360"/>
        </w:tabs>
        <w:ind w:left="360" w:hanging="360"/>
      </w:pPr>
      <w:rPr>
        <w:rFonts w:ascii="ZapfDingbats BT" w:hAnsi="ZapfDingbats BT" w:hint="default"/>
      </w:rPr>
    </w:lvl>
  </w:abstractNum>
  <w:abstractNum w:abstractNumId="21">
    <w:nsid w:val="545C0C8B"/>
    <w:multiLevelType w:val="singleLevel"/>
    <w:tmpl w:val="A334786C"/>
    <w:lvl w:ilvl="0">
      <w:start w:val="1"/>
      <w:numFmt w:val="decimal"/>
      <w:lvlText w:val="%1."/>
      <w:lvlJc w:val="left"/>
      <w:pPr>
        <w:tabs>
          <w:tab w:val="num" w:pos="360"/>
        </w:tabs>
        <w:ind w:left="360" w:hanging="360"/>
      </w:pPr>
      <w:rPr>
        <w:rFonts w:hint="default"/>
      </w:rPr>
    </w:lvl>
  </w:abstractNum>
  <w:abstractNum w:abstractNumId="22">
    <w:nsid w:val="54FB7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8D060F1"/>
    <w:multiLevelType w:val="singleLevel"/>
    <w:tmpl w:val="E124A392"/>
    <w:lvl w:ilvl="0">
      <w:start w:val="11"/>
      <w:numFmt w:val="decimal"/>
      <w:lvlText w:val="%1."/>
      <w:lvlJc w:val="left"/>
      <w:pPr>
        <w:tabs>
          <w:tab w:val="num" w:pos="390"/>
        </w:tabs>
        <w:ind w:left="390" w:hanging="390"/>
      </w:pPr>
      <w:rPr>
        <w:rFonts w:hint="default"/>
      </w:rPr>
    </w:lvl>
  </w:abstractNum>
  <w:abstractNum w:abstractNumId="24">
    <w:nsid w:val="58EE759D"/>
    <w:multiLevelType w:val="singleLevel"/>
    <w:tmpl w:val="A334786C"/>
    <w:lvl w:ilvl="0">
      <w:start w:val="1"/>
      <w:numFmt w:val="decimal"/>
      <w:lvlText w:val="%1."/>
      <w:lvlJc w:val="left"/>
      <w:pPr>
        <w:tabs>
          <w:tab w:val="num" w:pos="360"/>
        </w:tabs>
        <w:ind w:left="360" w:hanging="360"/>
      </w:pPr>
      <w:rPr>
        <w:rFonts w:hint="default"/>
      </w:rPr>
    </w:lvl>
  </w:abstractNum>
  <w:abstractNum w:abstractNumId="25">
    <w:nsid w:val="592E0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B7E4C52"/>
    <w:multiLevelType w:val="singleLevel"/>
    <w:tmpl w:val="0409000F"/>
    <w:lvl w:ilvl="0">
      <w:start w:val="1"/>
      <w:numFmt w:val="decimal"/>
      <w:lvlText w:val="%1."/>
      <w:lvlJc w:val="left"/>
      <w:pPr>
        <w:tabs>
          <w:tab w:val="num" w:pos="360"/>
        </w:tabs>
        <w:ind w:left="360" w:hanging="360"/>
      </w:pPr>
    </w:lvl>
  </w:abstractNum>
  <w:abstractNum w:abstractNumId="27">
    <w:nsid w:val="60FB5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48170FA"/>
    <w:multiLevelType w:val="singleLevel"/>
    <w:tmpl w:val="A334786C"/>
    <w:lvl w:ilvl="0">
      <w:start w:val="1"/>
      <w:numFmt w:val="decimal"/>
      <w:lvlText w:val="%1."/>
      <w:lvlJc w:val="left"/>
      <w:pPr>
        <w:tabs>
          <w:tab w:val="num" w:pos="360"/>
        </w:tabs>
        <w:ind w:left="360" w:hanging="360"/>
      </w:pPr>
      <w:rPr>
        <w:rFonts w:hint="default"/>
      </w:rPr>
    </w:lvl>
  </w:abstractNum>
  <w:abstractNum w:abstractNumId="29">
    <w:nsid w:val="64C535C6"/>
    <w:multiLevelType w:val="singleLevel"/>
    <w:tmpl w:val="4EA6B92E"/>
    <w:lvl w:ilvl="0">
      <w:start w:val="1"/>
      <w:numFmt w:val="decimal"/>
      <w:lvlText w:val="%1."/>
      <w:lvlJc w:val="left"/>
      <w:pPr>
        <w:tabs>
          <w:tab w:val="num" w:pos="720"/>
        </w:tabs>
        <w:ind w:left="720" w:hanging="720"/>
      </w:pPr>
      <w:rPr>
        <w:rFonts w:hint="default"/>
      </w:rPr>
    </w:lvl>
  </w:abstractNum>
  <w:abstractNum w:abstractNumId="30">
    <w:nsid w:val="64CE7E07"/>
    <w:multiLevelType w:val="multilevel"/>
    <w:tmpl w:val="99AE0EEC"/>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9B16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9E1379A"/>
    <w:multiLevelType w:val="singleLevel"/>
    <w:tmpl w:val="4EA6B92E"/>
    <w:lvl w:ilvl="0">
      <w:start w:val="1"/>
      <w:numFmt w:val="decimal"/>
      <w:lvlText w:val="%1."/>
      <w:lvlJc w:val="left"/>
      <w:pPr>
        <w:tabs>
          <w:tab w:val="num" w:pos="720"/>
        </w:tabs>
        <w:ind w:left="720" w:hanging="720"/>
      </w:pPr>
      <w:rPr>
        <w:rFonts w:hint="default"/>
      </w:rPr>
    </w:lvl>
  </w:abstractNum>
  <w:abstractNum w:abstractNumId="33">
    <w:nsid w:val="6B6266E5"/>
    <w:multiLevelType w:val="hybridMultilevel"/>
    <w:tmpl w:val="5A443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C568DC"/>
    <w:multiLevelType w:val="singleLevel"/>
    <w:tmpl w:val="B0A8C1CA"/>
    <w:lvl w:ilvl="0">
      <w:start w:val="3"/>
      <w:numFmt w:val="decimal"/>
      <w:lvlText w:val="%1."/>
      <w:lvlJc w:val="left"/>
      <w:pPr>
        <w:tabs>
          <w:tab w:val="num" w:pos="360"/>
        </w:tabs>
        <w:ind w:left="360" w:hanging="360"/>
      </w:pPr>
    </w:lvl>
  </w:abstractNum>
  <w:abstractNum w:abstractNumId="35">
    <w:nsid w:val="700541F0"/>
    <w:multiLevelType w:val="hybridMultilevel"/>
    <w:tmpl w:val="99AE0EEC"/>
    <w:lvl w:ilvl="0" w:tplc="0F300CD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0151E1"/>
    <w:multiLevelType w:val="singleLevel"/>
    <w:tmpl w:val="4EA6B92E"/>
    <w:lvl w:ilvl="0">
      <w:start w:val="1"/>
      <w:numFmt w:val="decimal"/>
      <w:lvlText w:val="%1."/>
      <w:lvlJc w:val="left"/>
      <w:pPr>
        <w:tabs>
          <w:tab w:val="num" w:pos="720"/>
        </w:tabs>
        <w:ind w:left="720" w:hanging="720"/>
      </w:pPr>
      <w:rPr>
        <w:rFonts w:hint="default"/>
      </w:rPr>
    </w:lvl>
  </w:abstractNum>
  <w:abstractNum w:abstractNumId="37">
    <w:nsid w:val="73665DE0"/>
    <w:multiLevelType w:val="singleLevel"/>
    <w:tmpl w:val="49E8D13C"/>
    <w:lvl w:ilvl="0">
      <w:start w:val="1"/>
      <w:numFmt w:val="upperLetter"/>
      <w:pStyle w:val="Heading2"/>
      <w:lvlText w:val="%1."/>
      <w:lvlJc w:val="left"/>
      <w:pPr>
        <w:tabs>
          <w:tab w:val="num" w:pos="360"/>
        </w:tabs>
        <w:ind w:left="360" w:hanging="360"/>
      </w:pPr>
      <w:rPr>
        <w:rFonts w:ascii="Arial" w:hAnsi="Arial" w:hint="default"/>
        <w:b/>
        <w:i w:val="0"/>
        <w:sz w:val="22"/>
        <w:vertAlign w:val="baseline"/>
      </w:rPr>
    </w:lvl>
  </w:abstractNum>
  <w:abstractNum w:abstractNumId="38">
    <w:nsid w:val="748A1F2F"/>
    <w:multiLevelType w:val="hybridMultilevel"/>
    <w:tmpl w:val="1F58E3AE"/>
    <w:lvl w:ilvl="0" w:tplc="DB1A15C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B12CBD"/>
    <w:multiLevelType w:val="singleLevel"/>
    <w:tmpl w:val="A334786C"/>
    <w:lvl w:ilvl="0">
      <w:start w:val="1"/>
      <w:numFmt w:val="decimal"/>
      <w:lvlText w:val="%1."/>
      <w:lvlJc w:val="left"/>
      <w:pPr>
        <w:tabs>
          <w:tab w:val="num" w:pos="360"/>
        </w:tabs>
        <w:ind w:left="360" w:hanging="360"/>
      </w:pPr>
      <w:rPr>
        <w:rFonts w:hint="default"/>
      </w:rPr>
    </w:lvl>
  </w:abstractNum>
  <w:abstractNum w:abstractNumId="40">
    <w:nsid w:val="77B07061"/>
    <w:multiLevelType w:val="singleLevel"/>
    <w:tmpl w:val="E548B0E6"/>
    <w:lvl w:ilvl="0">
      <w:start w:val="1"/>
      <w:numFmt w:val="decimal"/>
      <w:lvlText w:val="%1."/>
      <w:lvlJc w:val="left"/>
      <w:pPr>
        <w:tabs>
          <w:tab w:val="num" w:pos="495"/>
        </w:tabs>
        <w:ind w:left="495" w:hanging="495"/>
      </w:pPr>
      <w:rPr>
        <w:rFonts w:hint="default"/>
      </w:rPr>
    </w:lvl>
  </w:abstractNum>
  <w:abstractNum w:abstractNumId="41">
    <w:nsid w:val="79934A68"/>
    <w:multiLevelType w:val="hybridMultilevel"/>
    <w:tmpl w:val="5DFC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3259F9"/>
    <w:multiLevelType w:val="hybridMultilevel"/>
    <w:tmpl w:val="F78A1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B35D11"/>
    <w:multiLevelType w:val="singleLevel"/>
    <w:tmpl w:val="E548B0E6"/>
    <w:lvl w:ilvl="0">
      <w:start w:val="1"/>
      <w:numFmt w:val="decimal"/>
      <w:lvlText w:val="%1."/>
      <w:lvlJc w:val="left"/>
      <w:pPr>
        <w:tabs>
          <w:tab w:val="num" w:pos="495"/>
        </w:tabs>
        <w:ind w:left="495" w:hanging="495"/>
      </w:pPr>
      <w:rPr>
        <w:rFonts w:hint="default"/>
      </w:rPr>
    </w:lvl>
  </w:abstractNum>
  <w:num w:numId="1">
    <w:abstractNumId w:val="26"/>
  </w:num>
  <w:num w:numId="2">
    <w:abstractNumId w:val="12"/>
  </w:num>
  <w:num w:numId="3">
    <w:abstractNumId w:val="32"/>
  </w:num>
  <w:num w:numId="4">
    <w:abstractNumId w:val="19"/>
  </w:num>
  <w:num w:numId="5">
    <w:abstractNumId w:val="36"/>
  </w:num>
  <w:num w:numId="6">
    <w:abstractNumId w:val="29"/>
  </w:num>
  <w:num w:numId="7">
    <w:abstractNumId w:val="14"/>
  </w:num>
  <w:num w:numId="8">
    <w:abstractNumId w:val="4"/>
  </w:num>
  <w:num w:numId="9">
    <w:abstractNumId w:val="14"/>
  </w:num>
  <w:num w:numId="10">
    <w:abstractNumId w:val="16"/>
  </w:num>
  <w:num w:numId="11">
    <w:abstractNumId w:val="23"/>
  </w:num>
  <w:num w:numId="12">
    <w:abstractNumId w:val="1"/>
  </w:num>
  <w:num w:numId="13">
    <w:abstractNumId w:val="22"/>
  </w:num>
  <w:num w:numId="14">
    <w:abstractNumId w:val="31"/>
  </w:num>
  <w:num w:numId="15">
    <w:abstractNumId w:val="24"/>
  </w:num>
  <w:num w:numId="16">
    <w:abstractNumId w:val="28"/>
  </w:num>
  <w:num w:numId="17">
    <w:abstractNumId w:val="11"/>
  </w:num>
  <w:num w:numId="18">
    <w:abstractNumId w:val="9"/>
  </w:num>
  <w:num w:numId="19">
    <w:abstractNumId w:val="6"/>
  </w:num>
  <w:num w:numId="20">
    <w:abstractNumId w:val="43"/>
  </w:num>
  <w:num w:numId="21">
    <w:abstractNumId w:val="10"/>
  </w:num>
  <w:num w:numId="22">
    <w:abstractNumId w:val="5"/>
  </w:num>
  <w:num w:numId="23">
    <w:abstractNumId w:val="39"/>
  </w:num>
  <w:num w:numId="24">
    <w:abstractNumId w:val="20"/>
  </w:num>
  <w:num w:numId="25">
    <w:abstractNumId w:val="15"/>
  </w:num>
  <w:num w:numId="26">
    <w:abstractNumId w:val="27"/>
  </w:num>
  <w:num w:numId="27">
    <w:abstractNumId w:val="17"/>
  </w:num>
  <w:num w:numId="28">
    <w:abstractNumId w:val="34"/>
  </w:num>
  <w:num w:numId="29">
    <w:abstractNumId w:val="7"/>
  </w:num>
  <w:num w:numId="30">
    <w:abstractNumId w:val="37"/>
  </w:num>
  <w:num w:numId="31">
    <w:abstractNumId w:val="35"/>
  </w:num>
  <w:num w:numId="32">
    <w:abstractNumId w:val="30"/>
  </w:num>
  <w:num w:numId="33">
    <w:abstractNumId w:val="33"/>
  </w:num>
  <w:num w:numId="34">
    <w:abstractNumId w:val="0"/>
  </w:num>
  <w:num w:numId="35">
    <w:abstractNumId w:val="38"/>
  </w:num>
  <w:num w:numId="36">
    <w:abstractNumId w:val="8"/>
  </w:num>
  <w:num w:numId="37">
    <w:abstractNumId w:val="42"/>
  </w:num>
  <w:num w:numId="38">
    <w:abstractNumId w:val="21"/>
  </w:num>
  <w:num w:numId="39">
    <w:abstractNumId w:val="18"/>
  </w:num>
  <w:num w:numId="40">
    <w:abstractNumId w:val="25"/>
  </w:num>
  <w:num w:numId="41">
    <w:abstractNumId w:val="3"/>
  </w:num>
  <w:num w:numId="42">
    <w:abstractNumId w:val="2"/>
  </w:num>
  <w:num w:numId="43">
    <w:abstractNumId w:val="4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30"/>
    <w:rsid w:val="001916FE"/>
    <w:rsid w:val="001A183E"/>
    <w:rsid w:val="004607D8"/>
    <w:rsid w:val="004C733A"/>
    <w:rsid w:val="00571513"/>
    <w:rsid w:val="00641373"/>
    <w:rsid w:val="00665A93"/>
    <w:rsid w:val="00673B2A"/>
    <w:rsid w:val="00733AE7"/>
    <w:rsid w:val="00864AF1"/>
    <w:rsid w:val="008D4868"/>
    <w:rsid w:val="008E7DEB"/>
    <w:rsid w:val="009913FF"/>
    <w:rsid w:val="009C3141"/>
    <w:rsid w:val="00AA4AF5"/>
    <w:rsid w:val="00AE0592"/>
    <w:rsid w:val="00AE2B62"/>
    <w:rsid w:val="00BE65D3"/>
    <w:rsid w:val="00C31B30"/>
    <w:rsid w:val="00CC1A84"/>
    <w:rsid w:val="00F8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0472A1-AF00-4F86-8EFC-5F5AEF33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D8"/>
    <w:pPr>
      <w:widowControl w:val="0"/>
    </w:pPr>
    <w:rPr>
      <w:snapToGrid w:val="0"/>
      <w:sz w:val="24"/>
    </w:rPr>
  </w:style>
  <w:style w:type="paragraph" w:styleId="Heading1">
    <w:name w:val="heading 1"/>
    <w:basedOn w:val="Normal"/>
    <w:next w:val="Normal"/>
    <w:qFormat/>
    <w:rsid w:val="004607D8"/>
    <w:pPr>
      <w:keepNext/>
      <w:shd w:val="clear" w:color="auto" w:fill="FFFFFF"/>
      <w:outlineLvl w:val="0"/>
    </w:pPr>
    <w:rPr>
      <w:rFonts w:ascii="Arial" w:hAnsi="Arial"/>
      <w:b/>
    </w:rPr>
  </w:style>
  <w:style w:type="paragraph" w:styleId="Heading2">
    <w:name w:val="heading 2"/>
    <w:basedOn w:val="Normal"/>
    <w:next w:val="Normal"/>
    <w:qFormat/>
    <w:rsid w:val="004607D8"/>
    <w:pPr>
      <w:keepNext/>
      <w:numPr>
        <w:numId w:val="30"/>
      </w:numPr>
      <w:tabs>
        <w:tab w:val="left" w:pos="720"/>
      </w:tabs>
      <w:outlineLvl w:val="1"/>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4607D8"/>
    <w:pPr>
      <w:tabs>
        <w:tab w:val="left" w:pos="720"/>
      </w:tabs>
      <w:spacing w:line="240" w:lineRule="atLeast"/>
      <w:jc w:val="both"/>
    </w:pPr>
  </w:style>
  <w:style w:type="paragraph" w:customStyle="1" w:styleId="c1">
    <w:name w:val="c1"/>
    <w:basedOn w:val="Normal"/>
    <w:rsid w:val="004607D8"/>
    <w:pPr>
      <w:spacing w:line="240" w:lineRule="atLeast"/>
      <w:jc w:val="center"/>
    </w:pPr>
  </w:style>
  <w:style w:type="paragraph" w:customStyle="1" w:styleId="p2">
    <w:name w:val="p2"/>
    <w:basedOn w:val="Normal"/>
    <w:rsid w:val="004607D8"/>
    <w:pPr>
      <w:tabs>
        <w:tab w:val="left" w:pos="720"/>
      </w:tabs>
      <w:spacing w:line="240" w:lineRule="atLeast"/>
    </w:pPr>
  </w:style>
  <w:style w:type="paragraph" w:customStyle="1" w:styleId="p3">
    <w:name w:val="p3"/>
    <w:basedOn w:val="Normal"/>
    <w:rsid w:val="004607D8"/>
    <w:pPr>
      <w:tabs>
        <w:tab w:val="left" w:pos="500"/>
      </w:tabs>
      <w:spacing w:line="240" w:lineRule="atLeast"/>
    </w:pPr>
  </w:style>
  <w:style w:type="paragraph" w:customStyle="1" w:styleId="p4">
    <w:name w:val="p4"/>
    <w:basedOn w:val="Normal"/>
    <w:rsid w:val="004607D8"/>
    <w:pPr>
      <w:tabs>
        <w:tab w:val="left" w:pos="7600"/>
      </w:tabs>
      <w:spacing w:line="240" w:lineRule="atLeast"/>
      <w:ind w:left="6160"/>
    </w:pPr>
  </w:style>
  <w:style w:type="paragraph" w:customStyle="1" w:styleId="p5">
    <w:name w:val="p5"/>
    <w:basedOn w:val="Normal"/>
    <w:rsid w:val="004607D8"/>
    <w:pPr>
      <w:tabs>
        <w:tab w:val="left" w:pos="500"/>
      </w:tabs>
      <w:spacing w:line="240" w:lineRule="atLeast"/>
      <w:ind w:left="940"/>
    </w:pPr>
  </w:style>
  <w:style w:type="paragraph" w:customStyle="1" w:styleId="p6">
    <w:name w:val="p6"/>
    <w:basedOn w:val="Normal"/>
    <w:rsid w:val="004607D8"/>
    <w:pPr>
      <w:tabs>
        <w:tab w:val="left" w:pos="1560"/>
      </w:tabs>
      <w:spacing w:line="240" w:lineRule="atLeast"/>
      <w:ind w:left="120"/>
    </w:pPr>
  </w:style>
  <w:style w:type="paragraph" w:customStyle="1" w:styleId="p7">
    <w:name w:val="p7"/>
    <w:basedOn w:val="Normal"/>
    <w:rsid w:val="004607D8"/>
    <w:pPr>
      <w:tabs>
        <w:tab w:val="left" w:pos="1120"/>
      </w:tabs>
      <w:spacing w:line="240" w:lineRule="atLeast"/>
      <w:ind w:left="288" w:hanging="1152"/>
    </w:pPr>
  </w:style>
  <w:style w:type="paragraph" w:customStyle="1" w:styleId="p1">
    <w:name w:val="p1"/>
    <w:basedOn w:val="Normal"/>
    <w:rsid w:val="004607D8"/>
    <w:pPr>
      <w:tabs>
        <w:tab w:val="left" w:pos="540"/>
      </w:tabs>
      <w:spacing w:line="240" w:lineRule="atLeast"/>
    </w:pPr>
  </w:style>
  <w:style w:type="paragraph" w:customStyle="1" w:styleId="c4">
    <w:name w:val="c4"/>
    <w:basedOn w:val="Normal"/>
    <w:rsid w:val="004607D8"/>
    <w:pPr>
      <w:spacing w:line="240" w:lineRule="atLeast"/>
      <w:jc w:val="center"/>
    </w:pPr>
  </w:style>
  <w:style w:type="paragraph" w:styleId="Header">
    <w:name w:val="header"/>
    <w:basedOn w:val="Normal"/>
    <w:rsid w:val="004607D8"/>
    <w:pPr>
      <w:tabs>
        <w:tab w:val="center" w:pos="4320"/>
        <w:tab w:val="right" w:pos="8640"/>
      </w:tabs>
    </w:pPr>
  </w:style>
  <w:style w:type="paragraph" w:styleId="Footer">
    <w:name w:val="footer"/>
    <w:basedOn w:val="Normal"/>
    <w:rsid w:val="004607D8"/>
    <w:pPr>
      <w:tabs>
        <w:tab w:val="center" w:pos="4320"/>
        <w:tab w:val="right" w:pos="8640"/>
      </w:tabs>
    </w:pPr>
  </w:style>
  <w:style w:type="paragraph" w:styleId="BlockText">
    <w:name w:val="Block Text"/>
    <w:basedOn w:val="Normal"/>
    <w:rsid w:val="004607D8"/>
    <w:pPr>
      <w:tabs>
        <w:tab w:val="left" w:pos="342"/>
      </w:tabs>
      <w:ind w:left="72" w:right="72"/>
      <w:jc w:val="both"/>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Empirical Formula Lab</vt:lpstr>
    </vt:vector>
  </TitlesOfParts>
  <Company>Central Bucks School District</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Empirical Formula Lab</dc:title>
  <dc:creator>Mrs. Johannesson</dc:creator>
  <cp:lastModifiedBy>LOCKARD, KEVIN J</cp:lastModifiedBy>
  <cp:revision>2</cp:revision>
  <cp:lastPrinted>2011-10-24T16:23:00Z</cp:lastPrinted>
  <dcterms:created xsi:type="dcterms:W3CDTF">2014-10-21T14:22:00Z</dcterms:created>
  <dcterms:modified xsi:type="dcterms:W3CDTF">2014-10-21T14:22:00Z</dcterms:modified>
</cp:coreProperties>
</file>